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6D" w:rsidRPr="00180B6D" w:rsidRDefault="00180B6D" w:rsidP="0018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shd w:val="clear" w:color="auto" w:fill="FFFFFF"/>
          <w:lang w:eastAsia="ru-RU"/>
        </w:rPr>
      </w:pPr>
      <w:r w:rsidRPr="00180B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shd w:val="clear" w:color="auto" w:fill="FFFFFF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при проведении муниципального земельного контроля в границах </w:t>
      </w:r>
      <w:proofErr w:type="spellStart"/>
      <w:r w:rsidRPr="00180B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shd w:val="clear" w:color="auto" w:fill="FFFFFF"/>
          <w:lang w:eastAsia="ru-RU"/>
        </w:rPr>
        <w:t>Виллозского</w:t>
      </w:r>
      <w:proofErr w:type="spellEnd"/>
      <w:r w:rsidRPr="00180B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shd w:val="clear" w:color="auto" w:fill="FFFFFF"/>
          <w:lang w:eastAsia="ru-RU"/>
        </w:rPr>
        <w:t xml:space="preserve"> городского поселения</w:t>
      </w:r>
    </w:p>
    <w:p w:rsidR="0097083C" w:rsidRDefault="00180B6D" w:rsidP="00180B6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b/>
          <w:bCs/>
          <w:color w:val="3F3F3F"/>
          <w:sz w:val="21"/>
          <w:szCs w:val="21"/>
          <w:shd w:val="clear" w:color="auto" w:fill="FFFFFF"/>
        </w:rPr>
        <w:t xml:space="preserve"> </w:t>
      </w:r>
    </w:p>
    <w:p w:rsidR="0097083C" w:rsidRPr="0097083C" w:rsidRDefault="0097083C" w:rsidP="0097083C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F3F3F"/>
          <w:sz w:val="26"/>
          <w:szCs w:val="26"/>
        </w:rPr>
      </w:pPr>
      <w:proofErr w:type="gramStart"/>
      <w:r w:rsidRPr="0097083C">
        <w:rPr>
          <w:color w:val="3F3F3F"/>
          <w:sz w:val="26"/>
          <w:szCs w:val="26"/>
          <w:shd w:val="clear" w:color="auto" w:fill="FFFFFF"/>
        </w:rPr>
        <w:t>В случае отсутствия документов и (или) информации, запрашиваемых и получаемых в рамках межведомственного информационного взаимодействия органом муниципального земельного контроля при организации и проведении контрольных мероприятий от 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 распоряжении которых находятся эти документы и (или) информация, у контролируемого лица в рамках осуществления муниципального земельного контроля могут запрашиваться:</w:t>
      </w:r>
      <w:proofErr w:type="gramEnd"/>
    </w:p>
    <w:p w:rsidR="0097083C" w:rsidRPr="0097083C" w:rsidRDefault="0097083C" w:rsidP="0097083C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F3F3F"/>
          <w:sz w:val="26"/>
          <w:szCs w:val="26"/>
        </w:rPr>
      </w:pPr>
      <w:r w:rsidRPr="0097083C">
        <w:rPr>
          <w:color w:val="3F3F3F"/>
          <w:sz w:val="26"/>
          <w:szCs w:val="26"/>
        </w:rPr>
        <w:t>·              </w:t>
      </w:r>
      <w:r w:rsidRPr="0097083C">
        <w:rPr>
          <w:color w:val="3F3F3F"/>
          <w:sz w:val="26"/>
          <w:szCs w:val="26"/>
          <w:shd w:val="clear" w:color="auto" w:fill="FFFFFF"/>
        </w:rPr>
        <w:t xml:space="preserve">правоустанавливающие, </w:t>
      </w:r>
      <w:proofErr w:type="spellStart"/>
      <w:r w:rsidRPr="0097083C">
        <w:rPr>
          <w:color w:val="3F3F3F"/>
          <w:sz w:val="26"/>
          <w:szCs w:val="26"/>
          <w:shd w:val="clear" w:color="auto" w:fill="FFFFFF"/>
        </w:rPr>
        <w:t>правоудостоверяющие</w:t>
      </w:r>
      <w:proofErr w:type="spellEnd"/>
      <w:r w:rsidRPr="0097083C">
        <w:rPr>
          <w:color w:val="3F3F3F"/>
          <w:sz w:val="26"/>
          <w:szCs w:val="26"/>
          <w:shd w:val="clear" w:color="auto" w:fill="FFFFFF"/>
        </w:rPr>
        <w:t xml:space="preserve"> документы на объект земельного контроля и на объекты недвижимого имущества недвижимости, расположенные на нем;</w:t>
      </w:r>
    </w:p>
    <w:p w:rsidR="0097083C" w:rsidRDefault="0097083C" w:rsidP="0097083C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F3F3F"/>
          <w:sz w:val="26"/>
          <w:szCs w:val="26"/>
          <w:shd w:val="clear" w:color="auto" w:fill="FFFFFF"/>
        </w:rPr>
      </w:pPr>
      <w:proofErr w:type="gramStart"/>
      <w:r w:rsidRPr="0097083C">
        <w:rPr>
          <w:color w:val="3F3F3F"/>
          <w:sz w:val="26"/>
          <w:szCs w:val="26"/>
        </w:rPr>
        <w:t>·              </w:t>
      </w:r>
      <w:r w:rsidRPr="0097083C">
        <w:rPr>
          <w:color w:val="3F3F3F"/>
          <w:sz w:val="26"/>
          <w:szCs w:val="26"/>
          <w:shd w:val="clear" w:color="auto" w:fill="FFFFFF"/>
        </w:rPr>
        <w:t>учредительные документы организации, сведения об индивидуальном предпринимателе, физическом, должностном лице: решение общего собрания участников об избрании руководителя организации, учредительные документы, устав, свидетельство о внесении записи в Единый государственный реестр юридических лиц, свидетельство о постановке на учет в налоговом органе юридического лица по месту нахождения, свидетельство о внесении в Единый государственный реестр индивидуальных предпринимателей, свидетельство о постановке на учет в налоговом</w:t>
      </w:r>
      <w:proofErr w:type="gramEnd"/>
      <w:r w:rsidRPr="0097083C">
        <w:rPr>
          <w:color w:val="3F3F3F"/>
          <w:sz w:val="26"/>
          <w:szCs w:val="26"/>
          <w:shd w:val="clear" w:color="auto" w:fill="FFFFFF"/>
        </w:rPr>
        <w:t xml:space="preserve"> </w:t>
      </w:r>
      <w:proofErr w:type="gramStart"/>
      <w:r w:rsidRPr="0097083C">
        <w:rPr>
          <w:color w:val="3F3F3F"/>
          <w:sz w:val="26"/>
          <w:szCs w:val="26"/>
          <w:shd w:val="clear" w:color="auto" w:fill="FFFFFF"/>
        </w:rPr>
        <w:t>органе</w:t>
      </w:r>
      <w:proofErr w:type="gramEnd"/>
      <w:r w:rsidRPr="0097083C">
        <w:rPr>
          <w:color w:val="3F3F3F"/>
          <w:sz w:val="26"/>
          <w:szCs w:val="26"/>
          <w:shd w:val="clear" w:color="auto" w:fill="FFFFFF"/>
        </w:rPr>
        <w:t xml:space="preserve"> физического лица по месту жительства на территории Российской Федерации, основной документ, удостоверяющий личность гражданина (копии);</w:t>
      </w:r>
    </w:p>
    <w:p w:rsidR="00DB2B33" w:rsidRPr="00DB2B33" w:rsidRDefault="00DB2B33" w:rsidP="00DB2B3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F3F3F"/>
          <w:sz w:val="26"/>
          <w:szCs w:val="26"/>
        </w:rPr>
      </w:pPr>
      <w:r w:rsidRPr="0097083C">
        <w:rPr>
          <w:color w:val="3F3F3F"/>
          <w:sz w:val="26"/>
          <w:szCs w:val="26"/>
        </w:rPr>
        <w:t>·              </w:t>
      </w:r>
      <w:r>
        <w:rPr>
          <w:color w:val="3F3F3F"/>
          <w:sz w:val="26"/>
          <w:szCs w:val="26"/>
        </w:rPr>
        <w:t xml:space="preserve">документ, подтверждающий полномочия представителя </w:t>
      </w:r>
      <w:r>
        <w:rPr>
          <w:color w:val="3F3F3F"/>
          <w:sz w:val="26"/>
          <w:szCs w:val="26"/>
          <w:shd w:val="clear" w:color="auto" w:fill="FFFFFF"/>
        </w:rPr>
        <w:t>гражданина, индивидуального предпринимателя, юридического лиц</w:t>
      </w:r>
      <w:r w:rsidR="0089118B">
        <w:rPr>
          <w:color w:val="3F3F3F"/>
          <w:sz w:val="26"/>
          <w:szCs w:val="26"/>
          <w:shd w:val="clear" w:color="auto" w:fill="FFFFFF"/>
        </w:rPr>
        <w:t>а</w:t>
      </w:r>
      <w:r>
        <w:rPr>
          <w:color w:val="3F3F3F"/>
          <w:sz w:val="26"/>
          <w:szCs w:val="26"/>
          <w:shd w:val="clear" w:color="auto" w:fill="FFFFFF"/>
        </w:rPr>
        <w:t xml:space="preserve">, </w:t>
      </w:r>
      <w:r w:rsidR="0089118B">
        <w:rPr>
          <w:color w:val="3F3F3F"/>
          <w:sz w:val="26"/>
          <w:szCs w:val="26"/>
          <w:shd w:val="clear" w:color="auto" w:fill="FFFFFF"/>
        </w:rPr>
        <w:t>в случае, если при проведении муниципального контроля участвует представитель контролируемого лица;</w:t>
      </w:r>
    </w:p>
    <w:p w:rsidR="0097083C" w:rsidRPr="0097083C" w:rsidRDefault="0097083C" w:rsidP="0097083C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F3F3F"/>
          <w:sz w:val="26"/>
          <w:szCs w:val="26"/>
        </w:rPr>
      </w:pPr>
      <w:r w:rsidRPr="0097083C">
        <w:rPr>
          <w:color w:val="3F3F3F"/>
          <w:sz w:val="26"/>
          <w:szCs w:val="26"/>
        </w:rPr>
        <w:t>·              </w:t>
      </w:r>
      <w:r w:rsidRPr="0097083C">
        <w:rPr>
          <w:color w:val="3F3F3F"/>
          <w:sz w:val="26"/>
          <w:szCs w:val="26"/>
          <w:shd w:val="clear" w:color="auto" w:fill="FFFFFF"/>
        </w:rPr>
        <w:t>документы, подтверждающие факт исполнения предписания (при проведении проверки по исполнению предписания по устранению нарушений обязательных требований, выявленных при предшествующей проверке).</w:t>
      </w:r>
    </w:p>
    <w:p w:rsidR="0097083C" w:rsidRDefault="0097083C" w:rsidP="0097083C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 </w:t>
      </w:r>
    </w:p>
    <w:p w:rsidR="008470EB" w:rsidRDefault="008470EB"/>
    <w:sectPr w:rsidR="008470EB" w:rsidSect="0084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083C"/>
    <w:rsid w:val="001414F5"/>
    <w:rsid w:val="00180B6D"/>
    <w:rsid w:val="0051709F"/>
    <w:rsid w:val="007561D9"/>
    <w:rsid w:val="008470EB"/>
    <w:rsid w:val="0089118B"/>
    <w:rsid w:val="0097083C"/>
    <w:rsid w:val="00C660A1"/>
    <w:rsid w:val="00DB2B33"/>
    <w:rsid w:val="00ED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cp:lastPrinted>2022-03-14T11:27:00Z</cp:lastPrinted>
  <dcterms:created xsi:type="dcterms:W3CDTF">2022-03-14T08:12:00Z</dcterms:created>
  <dcterms:modified xsi:type="dcterms:W3CDTF">2022-03-14T12:29:00Z</dcterms:modified>
</cp:coreProperties>
</file>